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All.2</w:t>
      </w:r>
    </w:p>
    <w:p w:rsidR="00000000" w:rsidDel="00000000" w:rsidP="00000000" w:rsidRDefault="00000000" w:rsidRPr="00000000" w14:paraId="00000002">
      <w:pPr>
        <w:widowControl w:val="0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AVVISO PUBBLICO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“FESTIVAL MUSICALI 2026-2027”</w:t>
      </w:r>
    </w:p>
    <w:p w:rsidR="00000000" w:rsidDel="00000000" w:rsidP="00000000" w:rsidRDefault="00000000" w:rsidRPr="00000000" w14:paraId="00000005">
      <w:pPr>
        <w:widowControl w:val="0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cheda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Scheda progetto riassuntiva, allegare eventuale presentazione dettagliata.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rPr/>
      </w:pPr>
      <w:bookmarkStart w:colFirst="0" w:colLast="0" w:name="_heading=h.dm4ge2glpiim" w:id="0"/>
      <w:bookmarkEnd w:id="0"/>
      <w:r w:rsidDel="00000000" w:rsidR="00000000" w:rsidRPr="00000000">
        <w:rPr>
          <w:rtl w:val="0"/>
        </w:rPr>
        <w:t xml:space="preserve">DESCRIZIONE GENERALE DEL PROGETTO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Indicare gli scopi perseguiti in relazione alle finalità e agli obiettivi del bando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per la progettualità biennale, la storicità dell’iniziativa e il grado di professionalità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530141062"/>
        <w:tag w:val="goog_rdk_0"/>
      </w:sdtPr>
      <w:sdtContent>
        <w:tbl>
          <w:tblPr>
            <w:tblStyle w:val="Table1"/>
            <w:tblW w:w="9240.0" w:type="dxa"/>
            <w:jc w:val="left"/>
            <w:tblInd w:w="-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40"/>
            <w:tblGridChange w:id="0">
              <w:tblGrid>
                <w:gridCol w:w="9240"/>
              </w:tblGrid>
            </w:tblGridChange>
          </w:tblGrid>
          <w:tr>
            <w:trPr>
              <w:cantSplit w:val="0"/>
              <w:trHeight w:val="49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Indicare le attività scelte per realizzar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 gli scopi di cui sopra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, aspett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tecnici e organizzativi del progetto, strumenti innovativi per l’anno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464562439"/>
        <w:tag w:val="goog_rdk_1"/>
      </w:sdtPr>
      <w:sdtContent>
        <w:tbl>
          <w:tblPr>
            <w:tblStyle w:val="Table2"/>
            <w:tblW w:w="9270.0" w:type="dxa"/>
            <w:jc w:val="left"/>
            <w:tblInd w:w="-7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70"/>
            <w:tblGridChange w:id="0">
              <w:tblGrid>
                <w:gridCol w:w="9270"/>
              </w:tblGrid>
            </w:tblGridChange>
          </w:tblGrid>
          <w:tr>
            <w:trPr>
              <w:cantSplit w:val="0"/>
              <w:trHeight w:val="3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ind w:left="0" w:firstLine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Specificare i contenuti artistico/culturali delle iniziative proposte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le  tipologie di spettacoli e le attività aventi forme di espressione artistiche differenti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102134751"/>
        <w:tag w:val="goog_rdk_2"/>
      </w:sdtPr>
      <w:sdtContent>
        <w:tbl>
          <w:tblPr>
            <w:tblStyle w:val="Table3"/>
            <w:tblW w:w="9210.0" w:type="dxa"/>
            <w:jc w:val="left"/>
            <w:tblInd w:w="-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10"/>
            <w:tblGridChange w:id="0">
              <w:tblGrid>
                <w:gridCol w:w="9210"/>
              </w:tblGrid>
            </w:tblGridChange>
          </w:tblGrid>
          <w:tr>
            <w:trPr>
              <w:cantSplit w:val="0"/>
              <w:trHeight w:val="55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ind w:left="0" w:firstLine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Indicare gli elementi di originalità e di innovazione della proposta </w:t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846060905"/>
        <w:tag w:val="goog_rdk_3"/>
      </w:sdtPr>
      <w:sdtContent>
        <w:tbl>
          <w:tblPr>
            <w:tblStyle w:val="Table4"/>
            <w:tblW w:w="9225.0" w:type="dxa"/>
            <w:jc w:val="left"/>
            <w:tblInd w:w="-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25"/>
            <w:tblGridChange w:id="0">
              <w:tblGrid>
                <w:gridCol w:w="922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ind w:left="0" w:firstLine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Indicare le azioni messe in campo in relazione al perseguimento di: parità di genere, accessibilità da parte delle persone con disabilità, inclusione di pubblici non abituali per lingua, età, background sociale.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575951401"/>
        <w:tag w:val="goog_rdk_4"/>
      </w:sdtPr>
      <w:sdtContent>
        <w:tbl>
          <w:tblPr>
            <w:tblStyle w:val="Table5"/>
            <w:tblW w:w="921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13"/>
            <w:tblGridChange w:id="0">
              <w:tblGrid>
                <w:gridCol w:w="92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3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Descrizione del target di riferimento; indicare se sono presenti attività specificamente pensate per coinvolgere diversi target di pubblico evidenziando le differenti attività proposte.</w:t>
      </w:r>
    </w:p>
    <w:sdt>
      <w:sdtPr>
        <w:lock w:val="contentLocked"/>
        <w:id w:val="977637186"/>
        <w:tag w:val="goog_rdk_5"/>
      </w:sdtPr>
      <w:sdtContent>
        <w:tbl>
          <w:tblPr>
            <w:tblStyle w:val="Table6"/>
            <w:tblW w:w="9165.0" w:type="dxa"/>
            <w:jc w:val="left"/>
            <w:tblInd w:w="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165"/>
            <w:tblGridChange w:id="0">
              <w:tblGrid>
                <w:gridCol w:w="9165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Indicazioni di massima per la progettualità dell’annualità 2027</w:t>
      </w:r>
    </w:p>
    <w:tbl>
      <w:tblPr>
        <w:tblStyle w:val="Table7"/>
        <w:tblW w:w="91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10"/>
        <w:tblGridChange w:id="0">
          <w:tblGrid>
            <w:gridCol w:w="911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Style w:val="Heading1"/>
        <w:rPr/>
      </w:pPr>
      <w:bookmarkStart w:colFirst="0" w:colLast="0" w:name="_heading=h.2jmo97za9mmm" w:id="1"/>
      <w:bookmarkEnd w:id="1"/>
      <w:r w:rsidDel="00000000" w:rsidR="00000000" w:rsidRPr="00000000">
        <w:rPr>
          <w:rtl w:val="0"/>
        </w:rPr>
        <w:t xml:space="preserve"> 2) MODALITA’ DI COINVOLGIMENTO DEL TERRITORIO E COLLABORAZIONI</w:t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Eventuali collaborazioni con associazioni del territorio e altri enti culturali per la realizzazione delle attività.</w:t>
      </w:r>
      <w:r w:rsidDel="00000000" w:rsidR="00000000" w:rsidRPr="00000000">
        <w:rPr>
          <w:rtl w:val="0"/>
        </w:rPr>
      </w:r>
    </w:p>
    <w:sdt>
      <w:sdtPr>
        <w:lock w:val="contentLocked"/>
        <w:id w:val="-1865267386"/>
        <w:tag w:val="goog_rdk_6"/>
      </w:sdtPr>
      <w:sdtContent>
        <w:tbl>
          <w:tblPr>
            <w:tblStyle w:val="Table8"/>
            <w:tblW w:w="9210.0" w:type="dxa"/>
            <w:jc w:val="left"/>
            <w:tblInd w:w="-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10"/>
            <w:tblGridChange w:id="0">
              <w:tblGrid>
                <w:gridCol w:w="9210"/>
              </w:tblGrid>
            </w:tblGridChange>
          </w:tblGrid>
          <w:tr>
            <w:trPr>
              <w:cantSplit w:val="0"/>
              <w:trHeight w:val="46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ind w:left="0" w:firstLine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D">
      <w:pPr>
        <w:spacing w:after="240" w:befor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Descrizione delle misure messe in campo per integrare armonicamente il progetto nel territorio proposto, specificando i luoghi e gli spazi coinvolti nella progettualità, la ricaduta sul territorio e indicando la/le Circoscrizione/i di riferimento. </w:t>
      </w:r>
      <w:r w:rsidDel="00000000" w:rsidR="00000000" w:rsidRPr="00000000">
        <w:rPr>
          <w:rtl w:val="0"/>
        </w:rPr>
      </w:r>
    </w:p>
    <w:sdt>
      <w:sdtPr>
        <w:lock w:val="contentLocked"/>
        <w:id w:val="-885439726"/>
        <w:tag w:val="goog_rdk_7"/>
      </w:sdtPr>
      <w:sdtContent>
        <w:tbl>
          <w:tblPr>
            <w:tblStyle w:val="Table9"/>
            <w:tblW w:w="919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195"/>
            <w:tblGridChange w:id="0">
              <w:tblGrid>
                <w:gridCol w:w="9195"/>
              </w:tblGrid>
            </w:tblGridChange>
          </w:tblGrid>
          <w:tr>
            <w:trPr>
              <w:cantSplit w:val="0"/>
              <w:trHeight w:val="5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ind w:left="0" w:firstLine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Descrizione del livello di sostenibilità della progettualità e delle azioni messe in campo finalizzati all’ accessibilità, fruibilità e gestione rispettosa dei luoghi</w:t>
      </w:r>
    </w:p>
    <w:p w:rsidR="00000000" w:rsidDel="00000000" w:rsidP="00000000" w:rsidRDefault="00000000" w:rsidRPr="00000000" w14:paraId="0000003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100497597"/>
        <w:tag w:val="goog_rdk_8"/>
      </w:sdtPr>
      <w:sdtContent>
        <w:tbl>
          <w:tblPr>
            <w:tblStyle w:val="Table10"/>
            <w:tblW w:w="919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195"/>
            <w:tblGridChange w:id="0">
              <w:tblGrid>
                <w:gridCol w:w="9195"/>
              </w:tblGrid>
            </w:tblGridChange>
          </w:tblGrid>
          <w:tr>
            <w:trPr>
              <w:cantSplit w:val="0"/>
              <w:trHeight w:val="16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ind w:left="0" w:firstLine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numPr>
          <w:ilvl w:val="0"/>
          <w:numId w:val="2"/>
        </w:numPr>
        <w:rPr/>
      </w:pPr>
      <w:bookmarkStart w:colFirst="0" w:colLast="0" w:name="_heading=h.jkz3a65gsmzi" w:id="2"/>
      <w:bookmarkEnd w:id="2"/>
      <w:r w:rsidDel="00000000" w:rsidR="00000000" w:rsidRPr="00000000">
        <w:rPr>
          <w:rtl w:val="0"/>
        </w:rPr>
        <w:t xml:space="preserve">ESPERIENZA DEL SOGGETTO PROPONENTE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Breve descrizione delle esperienze pregresse  del soggetto proponente nella realizzazione di progetti analoghi 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602992933"/>
        <w:tag w:val="goog_rdk_9"/>
      </w:sdtPr>
      <w:sdtContent>
        <w:tbl>
          <w:tblPr>
            <w:tblStyle w:val="Table11"/>
            <w:tblW w:w="921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13"/>
            <w:tblGridChange w:id="0">
              <w:tblGrid>
                <w:gridCol w:w="92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Indicare se il soggetto proponente o i soggetti partner hanno già svolto o svolgono attività sul territorio scelto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497428612"/>
        <w:tag w:val="goog_rdk_10"/>
      </w:sdtPr>
      <w:sdtContent>
        <w:tbl>
          <w:tblPr>
            <w:tblStyle w:val="Table12"/>
            <w:tblW w:w="921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13"/>
            <w:tblGridChange w:id="0">
              <w:tblGrid>
                <w:gridCol w:w="92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numPr>
          <w:ilvl w:val="0"/>
          <w:numId w:val="2"/>
        </w:numPr>
        <w:rPr/>
      </w:pPr>
      <w:bookmarkStart w:colFirst="0" w:colLast="0" w:name="_heading=h.phzvj43ggiuy" w:id="3"/>
      <w:bookmarkEnd w:id="3"/>
      <w:r w:rsidDel="00000000" w:rsidR="00000000" w:rsidRPr="00000000">
        <w:rPr>
          <w:rtl w:val="0"/>
        </w:rPr>
        <w:t xml:space="preserve">PARTNERSHIP E COLLABORAZIONI</w:t>
      </w:r>
    </w:p>
    <w:p w:rsidR="00000000" w:rsidDel="00000000" w:rsidP="00000000" w:rsidRDefault="00000000" w:rsidRPr="00000000" w14:paraId="0000004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Descrizione, ove esistenti, degli eventi co-progettati e realizzati con differenti operatori culturali.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Descrizione dettagliata delle attività in carico ai diversi soggetti partner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28147104"/>
        <w:tag w:val="goog_rdk_11"/>
      </w:sdtPr>
      <w:sdtContent>
        <w:tbl>
          <w:tblPr>
            <w:tblStyle w:val="Table13"/>
            <w:tblW w:w="921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13"/>
            <w:tblGridChange w:id="0">
              <w:tblGrid>
                <w:gridCol w:w="92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Descrizione, ove esistenti,  delle modalità di coinvolgimento di operatori economici del territorio per il co-finanziamento dell’idea progettuale.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514832615"/>
        <w:tag w:val="goog_rdk_12"/>
      </w:sdtPr>
      <w:sdtContent>
        <w:tbl>
          <w:tblPr>
            <w:tblStyle w:val="Table14"/>
            <w:tblW w:w="921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13"/>
            <w:tblGridChange w:id="0">
              <w:tblGrid>
                <w:gridCol w:w="92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numPr>
          <w:ilvl w:val="0"/>
          <w:numId w:val="2"/>
        </w:numPr>
        <w:rPr/>
      </w:pPr>
      <w:bookmarkStart w:colFirst="0" w:colLast="0" w:name="_heading=h.sgiq8wab7su9" w:id="4"/>
      <w:bookmarkEnd w:id="4"/>
      <w:r w:rsidDel="00000000" w:rsidR="00000000" w:rsidRPr="00000000">
        <w:rPr>
          <w:rtl w:val="0"/>
        </w:rPr>
        <w:t xml:space="preserve">SOSTENIBILITÀ   ECONOMICA DEL PROGETTO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Breve relazione sul budget per il biennio, specificando nel dettaglio quanto previsto per il 2026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2102230664"/>
        <w:tag w:val="goog_rdk_13"/>
      </w:sdtPr>
      <w:sdtContent>
        <w:tbl>
          <w:tblPr>
            <w:tblStyle w:val="Table15"/>
            <w:tblW w:w="921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13"/>
            <w:tblGridChange w:id="0">
              <w:tblGrid>
                <w:gridCol w:w="92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Indicazioni circa la sostenibilità economica del progetto per il biennio, specificando nel dettaglio la sostenibilità per l’anno 2026 e le indicazioni di massima per l’anno 2027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956172956"/>
        <w:tag w:val="goog_rdk_14"/>
      </w:sdtPr>
      <w:sdtContent>
        <w:tbl>
          <w:tblPr>
            <w:tblStyle w:val="Table16"/>
            <w:tblW w:w="921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13"/>
            <w:tblGridChange w:id="0">
              <w:tblGrid>
                <w:gridCol w:w="92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Budget da allegare separatamente come da modello (All.3)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numPr>
          <w:ilvl w:val="0"/>
          <w:numId w:val="2"/>
        </w:numPr>
        <w:rPr/>
      </w:pPr>
      <w:bookmarkStart w:colFirst="0" w:colLast="0" w:name="_heading=h.3wdj2w8lmn2x" w:id="5"/>
      <w:bookmarkEnd w:id="5"/>
      <w:r w:rsidDel="00000000" w:rsidR="00000000" w:rsidRPr="00000000">
        <w:rPr>
          <w:rtl w:val="0"/>
        </w:rPr>
        <w:t xml:space="preserve">COINVOLGIMENTO GIOVANILE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Specificare eventuale coinvolgimento di giovani artisti emergenti nella produzione ed eventuali azioni di audience engagement per la partecipazione di pubblico under 25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448397751"/>
        <w:tag w:val="goog_rdk_15"/>
      </w:sdtPr>
      <w:sdtContent>
        <w:tbl>
          <w:tblPr>
            <w:tblStyle w:val="Table17"/>
            <w:tblW w:w="921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13"/>
            <w:tblGridChange w:id="0">
              <w:tblGrid>
                <w:gridCol w:w="92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SOSTENIBILITÀ AMBIENTALE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Descrizione delle azioni previste rispetto alla sostenibilità ambientale, mobilità dolce, raccolta differenziata dei rifiuti e altri accorgimenti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413811120"/>
        <w:tag w:val="goog_rdk_16"/>
      </w:sdtPr>
      <w:sdtContent>
        <w:tbl>
          <w:tblPr>
            <w:tblStyle w:val="Table18"/>
            <w:tblW w:w="921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13"/>
            <w:tblGridChange w:id="0">
              <w:tblGrid>
                <w:gridCol w:w="92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numPr>
          <w:ilvl w:val="0"/>
          <w:numId w:val="2"/>
        </w:numPr>
        <w:rPr/>
      </w:pPr>
      <w:bookmarkStart w:colFirst="0" w:colLast="0" w:name="_heading=h.emwtxv3ms1qv" w:id="6"/>
      <w:bookmarkEnd w:id="6"/>
      <w:r w:rsidDel="00000000" w:rsidR="00000000" w:rsidRPr="00000000">
        <w:rPr>
          <w:rtl w:val="0"/>
        </w:rPr>
        <w:t xml:space="preserve">DURATA DEL PROGETTO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Calendario dettag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liato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del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 iniziative per l’anno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27823821"/>
        <w:tag w:val="goog_rdk_17"/>
      </w:sdtPr>
      <w:sdtContent>
        <w:tbl>
          <w:tblPr>
            <w:tblStyle w:val="Table19"/>
            <w:tblW w:w="921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13"/>
            <w:tblGridChange w:id="0">
              <w:tblGrid>
                <w:gridCol w:w="92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Indicazione del numero delle attività a pagamento e relativo prezzo del biglietto, indicazione del numero delle attività gratuite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13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088987237"/>
        <w:tag w:val="goog_rdk_18"/>
      </w:sdtPr>
      <w:sdtContent>
        <w:tbl>
          <w:tblPr>
            <w:tblStyle w:val="Table20"/>
            <w:tblW w:w="921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13"/>
            <w:tblGridChange w:id="0">
              <w:tblGrid>
                <w:gridCol w:w="92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13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befor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Calendario Ipotetico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delle attività relative all’anno 2027</w:t>
      </w:r>
      <w:r w:rsidDel="00000000" w:rsidR="00000000" w:rsidRPr="00000000">
        <w:rPr>
          <w:rtl w:val="0"/>
        </w:rPr>
      </w:r>
    </w:p>
    <w:sdt>
      <w:sdtPr>
        <w:lock w:val="contentLocked"/>
        <w:id w:val="1936368794"/>
        <w:tag w:val="goog_rdk_19"/>
      </w:sdtPr>
      <w:sdtContent>
        <w:tbl>
          <w:tblPr>
            <w:tblStyle w:val="Table21"/>
            <w:tblW w:w="921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13"/>
            <w:tblGridChange w:id="0">
              <w:tblGrid>
                <w:gridCol w:w="92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7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559.0551181102362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3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B3BA0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B3BA0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5329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YgjFsV342G3n0d2I8dxJdTXSA==">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2024-01-23T16:54:00Z</dcterms:created>
  <dc:creator>ANSELMETTI Erica NSLRCE87L43L219R</dc:creator>
</cp:coreProperties>
</file>